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B65AAF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B65AAF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B65AAF">
        <w:trPr>
          <w:trHeight w:val="1320"/>
        </w:trPr>
        <w:tc>
          <w:tcPr>
            <w:tcW w:w="5401" w:type="dxa"/>
          </w:tcPr>
          <w:p w14:paraId="1EAE1545" w14:textId="750951B3" w:rsidR="00291A00" w:rsidRPr="00B65AAF" w:rsidRDefault="00FE3601" w:rsidP="00B65AAF">
            <w:pPr>
              <w:pStyle w:val="TableParagraph"/>
              <w:spacing w:before="106"/>
              <w:ind w:left="103" w:right="140"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 xml:space="preserve">: </w:t>
            </w:r>
            <w:r w:rsidR="00E9367C">
              <w:rPr>
                <w:b/>
                <w:bCs/>
                <w:sz w:val="20"/>
                <w:lang w:val="sr-Cyrl-RS"/>
              </w:rPr>
              <w:t>9</w:t>
            </w:r>
            <w:r w:rsidR="008E703F">
              <w:rPr>
                <w:b/>
                <w:bCs/>
                <w:sz w:val="20"/>
              </w:rPr>
              <w:t>-</w:t>
            </w:r>
            <w:r w:rsidR="008E703F">
              <w:rPr>
                <w:b/>
                <w:bCs/>
                <w:sz w:val="20"/>
                <w:lang w:val="sr-Cyrl-RS"/>
              </w:rPr>
              <w:t xml:space="preserve"> </w:t>
            </w:r>
            <w:r w:rsidR="008E703F">
              <w:rPr>
                <w:b/>
                <w:sz w:val="20"/>
                <w:szCs w:val="20"/>
                <w:lang w:val="sr-Cyrl-RS"/>
              </w:rPr>
              <w:t>порески инспектор</w:t>
            </w:r>
            <w:r w:rsidR="007216B2">
              <w:rPr>
                <w:b/>
                <w:sz w:val="20"/>
                <w:szCs w:val="20"/>
                <w:lang w:val="sr-Cyrl-RS"/>
              </w:rPr>
              <w:t xml:space="preserve"> 1</w:t>
            </w:r>
            <w:r w:rsidR="008E703F">
              <w:rPr>
                <w:b/>
                <w:sz w:val="20"/>
                <w:szCs w:val="20"/>
                <w:lang w:val="sr-Cyrl-RS"/>
              </w:rPr>
              <w:t xml:space="preserve"> за</w:t>
            </w:r>
            <w:r w:rsidR="00E9367C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8E703F">
              <w:rPr>
                <w:b/>
                <w:sz w:val="20"/>
                <w:szCs w:val="20"/>
                <w:lang w:val="sr-Cyrl-RS"/>
              </w:rPr>
              <w:t>послове контроле</w:t>
            </w:r>
            <w:r w:rsidR="008E703F">
              <w:rPr>
                <w:b/>
                <w:bCs/>
                <w:sz w:val="20"/>
                <w:lang w:val="sr-Cyrl-RS"/>
              </w:rPr>
              <w:t xml:space="preserve">, </w:t>
            </w:r>
            <w:r w:rsidR="008E703F">
              <w:rPr>
                <w:sz w:val="20"/>
                <w:szCs w:val="20"/>
                <w:lang w:val="sr-Cyrl-CS"/>
              </w:rPr>
              <w:t xml:space="preserve">Филијала </w:t>
            </w:r>
            <w:r w:rsidR="00E9367C">
              <w:rPr>
                <w:sz w:val="20"/>
                <w:szCs w:val="20"/>
                <w:lang w:val="sr-Cyrl-CS"/>
              </w:rPr>
              <w:t>Б</w:t>
            </w:r>
            <w:r w:rsidR="008E703F">
              <w:rPr>
                <w:sz w:val="20"/>
                <w:szCs w:val="20"/>
                <w:lang w:val="sr-Cyrl-CS"/>
              </w:rPr>
              <w:t xml:space="preserve"> </w:t>
            </w:r>
            <w:r w:rsidR="00E9367C">
              <w:rPr>
                <w:sz w:val="20"/>
                <w:szCs w:val="20"/>
                <w:lang w:val="sr-Cyrl-CS"/>
              </w:rPr>
              <w:t>Звездара</w:t>
            </w:r>
            <w:r w:rsidR="008E703F">
              <w:rPr>
                <w:sz w:val="20"/>
                <w:szCs w:val="20"/>
                <w:lang w:val="sr-Cyrl-CS"/>
              </w:rPr>
              <w:t>, Одељење за пореску контролу, Одсек за контролу</w:t>
            </w:r>
            <w:r w:rsidR="00E9367C">
              <w:rPr>
                <w:sz w:val="20"/>
                <w:szCs w:val="20"/>
                <w:lang w:val="sr-Cyrl-CS"/>
              </w:rPr>
              <w:t xml:space="preserve"> ПДВ-а,</w:t>
            </w:r>
            <w:r w:rsidR="008E703F">
              <w:rPr>
                <w:sz w:val="20"/>
                <w:szCs w:val="20"/>
                <w:lang w:val="sr-Cyrl-CS"/>
              </w:rPr>
              <w:t xml:space="preserve"> пореза на добит, </w:t>
            </w:r>
            <w:r w:rsidR="00E9367C">
              <w:rPr>
                <w:sz w:val="20"/>
                <w:szCs w:val="20"/>
                <w:lang w:val="sr-Cyrl-CS"/>
              </w:rPr>
              <w:t xml:space="preserve">доприноса, </w:t>
            </w:r>
            <w:r w:rsidR="008E703F">
              <w:rPr>
                <w:sz w:val="20"/>
                <w:szCs w:val="20"/>
                <w:lang w:val="sr-Cyrl-CS"/>
              </w:rPr>
              <w:t xml:space="preserve">пореза на доходак грађана и </w:t>
            </w:r>
            <w:r w:rsidR="00E9367C">
              <w:rPr>
                <w:sz w:val="20"/>
                <w:szCs w:val="20"/>
                <w:lang w:val="sr-Cyrl-CS"/>
              </w:rPr>
              <w:t>акцизе</w:t>
            </w:r>
            <w:r w:rsidR="008E703F">
              <w:rPr>
                <w:sz w:val="20"/>
                <w:szCs w:val="20"/>
                <w:lang w:val="sr-Cyrl-CS"/>
              </w:rPr>
              <w:t xml:space="preserve">, Група за </w:t>
            </w:r>
            <w:r w:rsidR="00E9367C">
              <w:rPr>
                <w:sz w:val="20"/>
                <w:szCs w:val="20"/>
                <w:lang w:val="sr-Cyrl-CS"/>
              </w:rPr>
              <w:t>трговинску делатност</w:t>
            </w:r>
            <w:r w:rsidR="008E703F">
              <w:rPr>
                <w:sz w:val="20"/>
                <w:szCs w:val="20"/>
                <w:lang w:val="sr-Cyrl-CS"/>
              </w:rPr>
              <w:t xml:space="preserve">, са седиштем </w:t>
            </w:r>
            <w:r w:rsidR="00E9367C">
              <w:rPr>
                <w:sz w:val="20"/>
                <w:szCs w:val="20"/>
                <w:lang w:val="sr-Cyrl-CS"/>
              </w:rPr>
              <w:t>Звездара</w:t>
            </w:r>
            <w:r w:rsidR="008E703F">
              <w:rPr>
                <w:sz w:val="20"/>
                <w:szCs w:val="20"/>
                <w:lang w:val="sr-Cyrl-RS"/>
              </w:rPr>
              <w:t xml:space="preserve"> -</w:t>
            </w:r>
            <w:r w:rsidR="008E703F">
              <w:rPr>
                <w:sz w:val="20"/>
                <w:szCs w:val="20"/>
                <w:lang w:val="sr-Cyrl-CS"/>
              </w:rPr>
              <w:t xml:space="preserve"> 1 извршилац</w:t>
            </w:r>
          </w:p>
        </w:tc>
        <w:tc>
          <w:tcPr>
            <w:tcW w:w="3827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B4397D">
        <w:trPr>
          <w:trHeight w:val="999"/>
        </w:trPr>
        <w:tc>
          <w:tcPr>
            <w:tcW w:w="5401" w:type="dxa"/>
          </w:tcPr>
          <w:p w14:paraId="51EE2B15" w14:textId="6613F35C" w:rsidR="00291A00" w:rsidRPr="007216B2" w:rsidRDefault="00FE3601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 xml:space="preserve">- </w:t>
            </w:r>
            <w:r w:rsidR="004357B3">
              <w:rPr>
                <w:sz w:val="20"/>
                <w:lang w:val="sr-Cyrl-RS"/>
              </w:rPr>
              <w:t xml:space="preserve">порески саветник </w:t>
            </w:r>
            <w:r w:rsidR="007216B2">
              <w:rPr>
                <w:sz w:val="20"/>
              </w:rPr>
              <w:t>I</w:t>
            </w:r>
          </w:p>
        </w:tc>
        <w:tc>
          <w:tcPr>
            <w:tcW w:w="3827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7216B2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000F07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1FC94B86" w:rsidR="00291A00" w:rsidRDefault="00000F07" w:rsidP="00000F0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 w:rsidTr="00000F0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6D420B81" w14:textId="147FA8BF" w:rsidR="00291A00" w:rsidRDefault="00000F07" w:rsidP="00000F0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left w:val="single" w:sz="4" w:space="0" w:color="00000A"/>
            </w:tcBorders>
            <w:vAlign w:val="center"/>
          </w:tcPr>
          <w:p w14:paraId="19C057D1" w14:textId="7D526955" w:rsidR="00291A00" w:rsidRDefault="00000F07" w:rsidP="003A1491">
            <w:pPr>
              <w:pStyle w:val="TableParagraph"/>
              <w:ind w:right="51"/>
              <w:jc w:val="center"/>
              <w:rPr>
                <w:sz w:val="20"/>
              </w:rPr>
            </w:pPr>
            <w:r>
              <w:rPr>
                <w:sz w:val="20"/>
              </w:rPr>
              <w:t>Д</w:t>
            </w:r>
            <w:r>
              <w:rPr>
                <w:sz w:val="20"/>
                <w:lang w:val="sr-Cyrl-RS"/>
              </w:rPr>
              <w:t xml:space="preserve">А      </w:t>
            </w:r>
            <w:r>
              <w:rPr>
                <w:sz w:val="20"/>
              </w:rPr>
              <w:t>НЕ</w:t>
            </w: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00F07"/>
    <w:rsid w:val="0007659E"/>
    <w:rsid w:val="0014311E"/>
    <w:rsid w:val="00291A00"/>
    <w:rsid w:val="003A1491"/>
    <w:rsid w:val="004357B3"/>
    <w:rsid w:val="004F4D99"/>
    <w:rsid w:val="007216B2"/>
    <w:rsid w:val="0072359A"/>
    <w:rsid w:val="00741EAE"/>
    <w:rsid w:val="008E703F"/>
    <w:rsid w:val="00AF0ECE"/>
    <w:rsid w:val="00B4397D"/>
    <w:rsid w:val="00B65AAF"/>
    <w:rsid w:val="00CE5C47"/>
    <w:rsid w:val="00E9367C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15</cp:revision>
  <cp:lastPrinted>2021-09-24T12:55:00Z</cp:lastPrinted>
  <dcterms:created xsi:type="dcterms:W3CDTF">2021-09-23T10:15:00Z</dcterms:created>
  <dcterms:modified xsi:type="dcterms:W3CDTF">2021-09-24T12:56:00Z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